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A6" w:rsidRPr="005F765A" w:rsidRDefault="00A216A6">
      <w:pPr>
        <w:rPr>
          <w:b/>
          <w:sz w:val="24"/>
          <w:szCs w:val="24"/>
        </w:rPr>
      </w:pPr>
      <w:r w:rsidRPr="005F765A">
        <w:rPr>
          <w:b/>
          <w:sz w:val="24"/>
          <w:szCs w:val="24"/>
        </w:rPr>
        <w:t>Kolejność występów 19 maj 2022 r. 9.30-14.00</w:t>
      </w:r>
    </w:p>
    <w:p w:rsidR="00A216A6" w:rsidRPr="005F765A" w:rsidRDefault="005F765A" w:rsidP="00A216A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F765A">
        <w:rPr>
          <w:sz w:val="24"/>
          <w:szCs w:val="24"/>
        </w:rPr>
        <w:t xml:space="preserve">Młodzieżowy Ośrodek Wychowawczy w Kwidzynie </w:t>
      </w:r>
    </w:p>
    <w:p w:rsidR="00A216A6" w:rsidRPr="005F765A" w:rsidRDefault="00A216A6" w:rsidP="00A216A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F765A">
        <w:rPr>
          <w:sz w:val="24"/>
          <w:szCs w:val="24"/>
        </w:rPr>
        <w:t>Szkoła Specjalna Przysposabiająca do Pracy w Kwidzynie</w:t>
      </w:r>
    </w:p>
    <w:p w:rsidR="00A216A6" w:rsidRDefault="00B500A1" w:rsidP="00A216A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F765A">
        <w:rPr>
          <w:sz w:val="24"/>
          <w:szCs w:val="24"/>
        </w:rPr>
        <w:t>Niepubliczne Przedszkole „Kolorowe” z oddziałami Specjalnymi i Integracyjnymi</w:t>
      </w:r>
      <w:r w:rsidR="005F765A" w:rsidRPr="005F765A">
        <w:rPr>
          <w:sz w:val="24"/>
          <w:szCs w:val="24"/>
        </w:rPr>
        <w:t xml:space="preserve"> w Kwidzynie</w:t>
      </w:r>
    </w:p>
    <w:p w:rsidR="00570F5E" w:rsidRPr="00570F5E" w:rsidRDefault="00570F5E" w:rsidP="00570F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F765A">
        <w:rPr>
          <w:sz w:val="24"/>
          <w:szCs w:val="24"/>
        </w:rPr>
        <w:t>Specjalny Ośrodek Rewalidacyjno – Wychowawczy dla Dzieci i Młodzieży z Autyzmem  w Malborku</w:t>
      </w:r>
    </w:p>
    <w:p w:rsidR="00B500A1" w:rsidRPr="005F765A" w:rsidRDefault="00B500A1" w:rsidP="00A216A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F765A">
        <w:rPr>
          <w:sz w:val="24"/>
          <w:szCs w:val="24"/>
        </w:rPr>
        <w:t xml:space="preserve">Ośrodek Edukacyjno – Rehabilitacyjno – Wychowawczy w Prabutach </w:t>
      </w:r>
    </w:p>
    <w:p w:rsidR="005F765A" w:rsidRPr="005F765A" w:rsidRDefault="005F765A" w:rsidP="005F765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F765A">
        <w:rPr>
          <w:sz w:val="24"/>
          <w:szCs w:val="24"/>
        </w:rPr>
        <w:t>Ośrodek Rehabilitacyjno – Edukacyjno – Wychowawczy w Okrągłej Łące</w:t>
      </w:r>
    </w:p>
    <w:p w:rsidR="005F765A" w:rsidRPr="005F765A" w:rsidRDefault="005F765A" w:rsidP="005F765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F765A">
        <w:rPr>
          <w:sz w:val="24"/>
          <w:szCs w:val="24"/>
        </w:rPr>
        <w:t>SOSW im. K. Jankowskiej w Uśnicach</w:t>
      </w:r>
    </w:p>
    <w:p w:rsidR="005F765A" w:rsidRPr="005F765A" w:rsidRDefault="005F765A" w:rsidP="00A216A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F765A">
        <w:rPr>
          <w:sz w:val="24"/>
          <w:szCs w:val="24"/>
        </w:rPr>
        <w:t xml:space="preserve">Specjalny Ośrodek Szkolno – Wychowawczy w Szymanowie </w:t>
      </w:r>
    </w:p>
    <w:p w:rsidR="005F765A" w:rsidRPr="005F765A" w:rsidRDefault="005F765A" w:rsidP="00A216A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F765A">
        <w:rPr>
          <w:sz w:val="24"/>
          <w:szCs w:val="24"/>
        </w:rPr>
        <w:t>Dom im. Janusza Korczaka  - Regionalna Placówka Opiekuńczo – Terapeutyczna w Gdańsku</w:t>
      </w:r>
    </w:p>
    <w:p w:rsidR="005F765A" w:rsidRPr="005F765A" w:rsidRDefault="005F765A" w:rsidP="00A216A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F765A">
        <w:rPr>
          <w:sz w:val="24"/>
          <w:szCs w:val="24"/>
        </w:rPr>
        <w:t xml:space="preserve"> Młodzieżowy Ośrodek Wychowawczy w Malborku</w:t>
      </w:r>
    </w:p>
    <w:sectPr w:rsidR="005F765A" w:rsidRPr="005F765A" w:rsidSect="009E3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526"/>
    <w:multiLevelType w:val="hybridMultilevel"/>
    <w:tmpl w:val="FF2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216A6"/>
    <w:rsid w:val="00570F5E"/>
    <w:rsid w:val="005F765A"/>
    <w:rsid w:val="008E0A05"/>
    <w:rsid w:val="009E353A"/>
    <w:rsid w:val="00A216A6"/>
    <w:rsid w:val="00A62066"/>
    <w:rsid w:val="00AF48DD"/>
    <w:rsid w:val="00B500A1"/>
    <w:rsid w:val="00FA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5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filip mikulski</cp:lastModifiedBy>
  <cp:revision>2</cp:revision>
  <cp:lastPrinted>2022-05-12T06:38:00Z</cp:lastPrinted>
  <dcterms:created xsi:type="dcterms:W3CDTF">2022-05-14T23:50:00Z</dcterms:created>
  <dcterms:modified xsi:type="dcterms:W3CDTF">2022-05-14T23:50:00Z</dcterms:modified>
</cp:coreProperties>
</file>